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B87A" w14:textId="2FCBD519" w:rsidR="00E6351B" w:rsidRDefault="00E6351B" w:rsidP="00E6351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Авельцев Р.А.</w:t>
      </w:r>
    </w:p>
    <w:p w14:paraId="39BADD39" w14:textId="77777777" w:rsidR="00D07C5B" w:rsidRDefault="00D07C5B" w:rsidP="00E6351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14:paraId="01A7D84C" w14:textId="77777777" w:rsidR="00D07C5B" w:rsidRDefault="00D07C5B" w:rsidP="00D07C5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МДК.03.01 Профессионально-теоретическая подготовка по профессии </w:t>
      </w:r>
    </w:p>
    <w:p w14:paraId="1F218113" w14:textId="77777777" w:rsidR="00D07C5B" w:rsidRDefault="00D07C5B" w:rsidP="00D07C5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11442 «Водитель автомобиля (категории «С»)</w:t>
      </w:r>
    </w:p>
    <w:p w14:paraId="636188D9" w14:textId="77777777" w:rsidR="00D07C5B" w:rsidRDefault="00D07C5B" w:rsidP="00D07C5B">
      <w:pPr>
        <w:spacing w:after="0"/>
        <w:ind w:left="96" w:right="51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</w:t>
      </w:r>
      <w:r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 xml:space="preserve"> 1.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2  Устройство и эксплуатация транспортных средств</w:t>
      </w:r>
    </w:p>
    <w:p w14:paraId="6C88DE0F" w14:textId="77777777" w:rsidR="00E6351B" w:rsidRDefault="00E6351B" w:rsidP="00E6351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16831F25" w14:textId="7F8E0DC0" w:rsidR="00E6351B" w:rsidRDefault="00E6351B" w:rsidP="00E6351B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</w:t>
      </w:r>
      <w:r w:rsidR="004E0A2A">
        <w:rPr>
          <w:rFonts w:ascii="Times New Roman" w:hAnsi="Times New Roman" w:cs="Times New Roman"/>
          <w:spacing w:val="-19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D07C5B">
        <w:rPr>
          <w:rFonts w:ascii="Times New Roman" w:hAnsi="Times New Roman" w:cs="Times New Roman"/>
          <w:spacing w:val="-19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</w:t>
      </w:r>
      <w:r w:rsidR="00D07C5B">
        <w:rPr>
          <w:rFonts w:ascii="Times New Roman" w:hAnsi="Times New Roman" w:cs="Times New Roman"/>
          <w:spacing w:val="-19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0. 2021</w:t>
      </w:r>
    </w:p>
    <w:p w14:paraId="3F4E8A3C" w14:textId="77777777" w:rsidR="00E6351B" w:rsidRDefault="00E6351B" w:rsidP="00E6351B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4319F7B0" w14:textId="7BF329FD" w:rsidR="00E6351B" w:rsidRDefault="00E6351B" w:rsidP="00E6351B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1</w:t>
      </w:r>
    </w:p>
    <w:p w14:paraId="563FF740" w14:textId="77777777" w:rsidR="00E6351B" w:rsidRDefault="00E6351B" w:rsidP="00E6351B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EFD23B2" w14:textId="4BE1970C" w:rsidR="00E6351B" w:rsidRDefault="00E6351B" w:rsidP="00E6351B">
      <w:pPr>
        <w:tabs>
          <w:tab w:val="left" w:pos="3886"/>
        </w:tabs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Специальность: 23.02.0</w:t>
      </w:r>
      <w:r w:rsidR="00D07C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14:paraId="004F4E84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Продолжительность работы: 80 мин.</w:t>
      </w:r>
    </w:p>
    <w:p w14:paraId="7D83D253" w14:textId="4D7FA79A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Тема: Устройство и работа кривошипно-шатунного механизма. </w:t>
      </w:r>
    </w:p>
    <w:p w14:paraId="4528B915" w14:textId="286C7F8D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работы: Изучить устройство и работу кривошипно-шатунного механизма двигателей ЗМЗ-402, ЗМЗ-53, ЗИЛ-508, КамАЗ-740, ЯМЗ-236.</w:t>
      </w:r>
    </w:p>
    <w:p w14:paraId="46513751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Оборудование:</w:t>
      </w:r>
    </w:p>
    <w:p w14:paraId="34C3EC5A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Разрезные двигатели ЗМЗ-402, ЗМЗ-53, ЗИЛ-508, КамАЗ-740, ЯМЗ-236.</w:t>
      </w:r>
    </w:p>
    <w:p w14:paraId="5B4F0EF0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Детали кривошипно-шатунного механизма.</w:t>
      </w:r>
    </w:p>
    <w:p w14:paraId="02FCE9A7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Литература:</w:t>
      </w:r>
    </w:p>
    <w:p w14:paraId="3B9C64B0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79CF968B" w14:textId="77777777" w:rsidR="00E6351B" w:rsidRDefault="00E6351B" w:rsidP="00E6351B">
      <w:pPr>
        <w:pStyle w:val="tj"/>
        <w:spacing w:before="0" w:beforeAutospacing="0" w:after="0" w:afterAutospacing="0" w:line="360" w:lineRule="atLeast"/>
        <w:jc w:val="both"/>
        <w:rPr>
          <w:color w:val="262626" w:themeColor="text1" w:themeTint="D9"/>
          <w:sz w:val="28"/>
          <w:szCs w:val="28"/>
          <w:lang w:val="uk-UA" w:eastAsia="en-US"/>
        </w:rPr>
      </w:pPr>
      <w:r>
        <w:rPr>
          <w:color w:val="262626" w:themeColor="text1" w:themeTint="D9"/>
          <w:sz w:val="28"/>
          <w:szCs w:val="28"/>
        </w:rPr>
        <w:t xml:space="preserve">2. </w:t>
      </w:r>
      <w:r>
        <w:rPr>
          <w:color w:val="262626" w:themeColor="text1" w:themeTint="D9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2BCF44D7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</w:rPr>
          <w:t>rusautomobile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/>
            <w:sz w:val="28"/>
            <w:szCs w:val="28"/>
          </w:rPr>
          <w:t>ru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/>
            <w:sz w:val="28"/>
            <w:szCs w:val="28"/>
          </w:rPr>
          <w:t>library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/>
            <w:sz w:val="28"/>
            <w:szCs w:val="28"/>
          </w:rPr>
          <w:t>ustrojstvo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avtomobilya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mixajlovskij</w:t>
        </w:r>
        <w:r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/>
            <w:sz w:val="28"/>
            <w:szCs w:val="28"/>
          </w:rPr>
          <w:t>e</w:t>
        </w:r>
      </w:hyperlink>
    </w:p>
    <w:p w14:paraId="4990A6C6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14:paraId="4D5ADC63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14:paraId="31C58F5E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319D4FB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1. Используя литературу и оборудование, изучить:</w:t>
      </w:r>
    </w:p>
    <w:p w14:paraId="110C4DC5" w14:textId="596E79E4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Устройство КШМ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двигателя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201034F8" w14:textId="6B7ADE48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 Взаимодействие подвижных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 неподвижных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деталей КШМ.</w:t>
      </w:r>
    </w:p>
    <w:p w14:paraId="28CCD3A1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Крепление и установка деталей.</w:t>
      </w:r>
    </w:p>
    <w:p w14:paraId="54DF908B" w14:textId="63AE700F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Мероприятия, повышающие надежность деталей КШМ.</w:t>
      </w:r>
    </w:p>
    <w:p w14:paraId="1FB90229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7949452" w14:textId="4A4BE96A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2. Ответить на вопрос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14:paraId="33FCCEBB" w14:textId="77777777" w:rsidR="00135537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Материал и форма блока цилиндров.</w:t>
      </w:r>
    </w:p>
    <w:p w14:paraId="30DF680B" w14:textId="6AD7F976" w:rsidR="00135537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Материал и форма камеры сгорания головки блока цилиндров.</w:t>
      </w:r>
    </w:p>
    <w:p w14:paraId="7A8A0665" w14:textId="1EECAF61" w:rsidR="00135537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Тип, материал и способ уплотнения гильзы цилиндров в блоке.</w:t>
      </w:r>
    </w:p>
    <w:p w14:paraId="3A0AD4D2" w14:textId="27364CF7" w:rsidR="00E6351B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</w:t>
      </w:r>
      <w:r w:rsidR="00E635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Устройство поршня.</w:t>
      </w:r>
    </w:p>
    <w:p w14:paraId="4C935D9F" w14:textId="3613F2EC" w:rsidR="00E6351B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5</w:t>
      </w:r>
      <w:r w:rsidR="00E635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Какие и как устанавливаются кольца на поршне.</w:t>
      </w:r>
    </w:p>
    <w:p w14:paraId="4C7B74BA" w14:textId="5F88C891" w:rsidR="00E6351B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</w:t>
      </w:r>
      <w:r w:rsidR="00E635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Какого типа и как устанавливают поршневые пальцы.</w:t>
      </w:r>
    </w:p>
    <w:p w14:paraId="435A0685" w14:textId="747E6238" w:rsidR="00E6351B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  <w:r w:rsidR="00E635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Правила сбор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ки</w:t>
      </w:r>
      <w:r w:rsidR="00E635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шатунов с поршнями.</w:t>
      </w:r>
    </w:p>
    <w:p w14:paraId="6FB90789" w14:textId="026271E3" w:rsidR="00E6351B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</w:t>
      </w:r>
      <w:r w:rsidR="00E635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Устройство коленчатого вала.</w:t>
      </w:r>
    </w:p>
    <w:p w14:paraId="28631034" w14:textId="35DCBED8" w:rsidR="00E6351B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</w:t>
      </w:r>
      <w:r w:rsidR="00E635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Крепление коленчатого вала. </w:t>
      </w:r>
    </w:p>
    <w:p w14:paraId="7B71510F" w14:textId="33CC6120" w:rsidR="00E6351B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</w:t>
      </w:r>
      <w:r w:rsidR="00E635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Устройство маховика.</w:t>
      </w:r>
    </w:p>
    <w:p w14:paraId="453FB92A" w14:textId="7A9C9D9C" w:rsidR="00E6351B" w:rsidRDefault="00135537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</w:t>
      </w:r>
      <w:r w:rsidR="00E6351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Метки на подвижных деталях КШМ.</w:t>
      </w:r>
    </w:p>
    <w:p w14:paraId="38AF5EE5" w14:textId="649412FC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1355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Как установить поршень первого цилиндра в ВМТ.</w:t>
      </w:r>
    </w:p>
    <w:p w14:paraId="3AD83A7A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4483882" w14:textId="77777777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3. Составить отчет по вопросам.</w:t>
      </w:r>
    </w:p>
    <w:p w14:paraId="31AC9311" w14:textId="449133C6" w:rsidR="00E6351B" w:rsidRPr="00D07C5B" w:rsidRDefault="00E6351B" w:rsidP="00D07C5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7C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Описать устройство  </w:t>
      </w:r>
      <w:r w:rsidR="00D07C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кривошипно-шатунного механизма </w:t>
      </w:r>
      <w:r w:rsidR="00D07C5B" w:rsidRPr="00D07C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07C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двигателя</w:t>
      </w:r>
      <w:r w:rsidR="00D07C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07C5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 согласно варианта.</w:t>
      </w:r>
    </w:p>
    <w:p w14:paraId="11E6DBE6" w14:textId="77777777" w:rsidR="00D07C5B" w:rsidRPr="00D07C5B" w:rsidRDefault="00D07C5B" w:rsidP="00D07C5B">
      <w:pPr>
        <w:pStyle w:val="a5"/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D07C5B" w14:paraId="6E8B8388" w14:textId="77777777" w:rsidTr="00D07C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C3B9" w14:textId="77777777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варианта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7429" w14:textId="77777777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Двигатель</w:t>
            </w:r>
          </w:p>
        </w:tc>
      </w:tr>
      <w:tr w:rsidR="00D07C5B" w14:paraId="7FF0C21A" w14:textId="77777777" w:rsidTr="00D07C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F934" w14:textId="0B78A34A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4962" w14:textId="77777777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КамАЗ-740</w:t>
            </w:r>
          </w:p>
        </w:tc>
      </w:tr>
      <w:tr w:rsidR="00D07C5B" w14:paraId="7137CBCC" w14:textId="77777777" w:rsidTr="00D07C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5EF9" w14:textId="7D976BE2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564A" w14:textId="77777777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ЯМЗ-236</w:t>
            </w:r>
          </w:p>
        </w:tc>
      </w:tr>
      <w:tr w:rsidR="00D07C5B" w14:paraId="10E7AC2D" w14:textId="77777777" w:rsidTr="00D07C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3D4F" w14:textId="016E98B6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BE43" w14:textId="77777777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ЗМЗ-402</w:t>
            </w:r>
          </w:p>
        </w:tc>
      </w:tr>
      <w:tr w:rsidR="00D07C5B" w14:paraId="1CF0DD3D" w14:textId="77777777" w:rsidTr="00D07C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013B" w14:textId="13F2DF00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07D3" w14:textId="77777777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ЗМЗ-53</w:t>
            </w:r>
          </w:p>
        </w:tc>
      </w:tr>
      <w:tr w:rsidR="00D07C5B" w14:paraId="1ED7BFCD" w14:textId="77777777" w:rsidTr="00D07C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4187" w14:textId="204C64A6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 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C61D" w14:textId="77777777" w:rsidR="00D07C5B" w:rsidRDefault="00D07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ЗИЛ-508</w:t>
            </w:r>
          </w:p>
        </w:tc>
      </w:tr>
    </w:tbl>
    <w:p w14:paraId="6C5A33D5" w14:textId="77777777" w:rsidR="00D07C5B" w:rsidRDefault="00D07C5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E77F9E3" w14:textId="2DBDFB30" w:rsidR="00E6351B" w:rsidRDefault="00E6351B" w:rsidP="00E6351B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Описать как совмещаются метки в подвижных деталях КШМ двигателя.</w:t>
      </w:r>
    </w:p>
    <w:p w14:paraId="7BBA4643" w14:textId="77777777" w:rsidR="00E6351B" w:rsidRDefault="00E6351B" w:rsidP="00E6351B"/>
    <w:p w14:paraId="34267F83" w14:textId="77777777" w:rsidR="00E6351B" w:rsidRDefault="00E6351B" w:rsidP="00E6351B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практичес-кой работе и выслать на адрес эл.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63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4E3EE0B9" w14:textId="77777777" w:rsidR="001B7A12" w:rsidRDefault="001B7A12"/>
    <w:sectPr w:rsidR="001B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422"/>
    <w:multiLevelType w:val="hybridMultilevel"/>
    <w:tmpl w:val="810A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6B"/>
    <w:rsid w:val="00135537"/>
    <w:rsid w:val="001B7A12"/>
    <w:rsid w:val="00244BA5"/>
    <w:rsid w:val="003F786B"/>
    <w:rsid w:val="004E0A2A"/>
    <w:rsid w:val="00A2776B"/>
    <w:rsid w:val="00D07C5B"/>
    <w:rsid w:val="00E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A0CD"/>
  <w15:chartTrackingRefBased/>
  <w15:docId w15:val="{7355B17B-D64D-4B2F-81CE-F5DC2AA4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51B"/>
    <w:rPr>
      <w:color w:val="0563C1" w:themeColor="hyperlink"/>
      <w:u w:val="single"/>
    </w:rPr>
  </w:style>
  <w:style w:type="paragraph" w:customStyle="1" w:styleId="tj">
    <w:name w:val="tj"/>
    <w:basedOn w:val="a"/>
    <w:rsid w:val="00E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35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4</cp:revision>
  <dcterms:created xsi:type="dcterms:W3CDTF">2021-09-30T07:38:00Z</dcterms:created>
  <dcterms:modified xsi:type="dcterms:W3CDTF">2021-09-30T07:54:00Z</dcterms:modified>
</cp:coreProperties>
</file>